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71" w:rsidRPr="00A66E56" w:rsidRDefault="00EF6C71" w:rsidP="00A6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Методические рекомендации для классных руководителей по работе с родителями.</w:t>
      </w:r>
      <w:bookmarkStart w:id="0" w:name="_GoBack"/>
      <w:bookmarkEnd w:id="0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Школа как образовательное учреждение – это один из важнейших социальных институтов, обеспечивающих воспитательный процесс и реальное взаимодействие ребенка, родителей и социума.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Классному руководителю важно установить партнерские отношения с семьей каждого ученика. Влияние семьи и ближайшего окружение на развитие и становление ребенка велико. Ведь в семье с раннего детства в ребенке закладываются нравственные ценности, ориентиры, которые во многом определяют его дальнейшую жизнь. Для гармоничного развития ребенка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 имеет наличие партнерских отношений семьи и школы.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Большую роль в этом играет классный руководитель, его позиция, его умение грамотно выстраивать взаимодействие с родителями своих учеников.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Однако не все родители откликаются на стремление педагога к сотрудничеству, проявляют интерес к объединению усилий по воспитанию своего ребенка. Учителю необходимо проявить терпение в поиске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A66E56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 этой проблемы. При этом недопустимо проявления авторитаризма, назидания.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Одним из важнейших способов-инструментов взаимодействия классного руководителя и родителей является родительское собрание.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Мероприятие – РОДИТЕЛЬСКОЕ СОБРАНИЕ должно быть тщательно продумано и спланировано.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По форме проведения родительские собрания бывают: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вместе с учащимися.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в форме презентации семей, их традиций, умений, отношений, взглядов на воспитание.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в форме пресс-конференции, когда либо приглашаются специалисты, интересующие родителей, либо они оказываются среди родителей.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мужчин.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в форме обсуждения заранее написанных предложений и идей по улучшению организации жизни класса.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в форме пресс-конференции учителей – предметников и последующего проведения индивидуальных консультаций.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параллели для обсуждения важных проектов и программ, предлагаемых администрацией школы.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Алгоритм подготовки родительского собрания: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Выбрав тему и форму проведения родительского собрания, необходимо учитывать: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возрастные особенности детей;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 xml:space="preserve"> - преобладание типов семей;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уровень образованности и заинтересованности родителей;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проблемы классного коллектива.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объявление за 2-3 недели о родительском собрании учащимся;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запись в дневниках учащихся о теме и сроках собрания;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приглашение родителей и других его участников;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привлечение к его подготовке членов родительского комитета;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- оформление и оборудование места проведения собрания.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Рекомендации: родительское собрание должно просвещать родителей, а не констатировать ошибки и неудачи детей в учебе. Оно должно носить как теоретический, так и практический характер - разбор ситуаций, тренинги, дискуссии и т. д. Собрание не должно заниматься обсуждением и осуждением личностей учащихся, педагогов, родителей.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Примерная структура родительского собрания.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Начало собрания должно быть в строго установленное время. Родители привыкают к такому требованию и стараются его придерживаться. Максимальная продолжительность 1-1, 5 часа.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 xml:space="preserve"> • Вступительное слово классного руководителя (представление гостей). – 5 мин.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• Анализ анкет родителей (классным руководителем, психологом, учителем, чтобы ярче обнажить проблему встречи – 5-7 мин. 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Выступление по теме: специалист или классный руководитель. Выступление должно быть ярким, лаконичным, доступным – 10-15 мин.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Обсуждение проблемы родителями. - 20 мин.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Анализ успеваемости класса классным руководителем. Начинать только с положительных результатов. Не «клеймить позором». Анализ должен выражать уверенность, что совместная работа позволит исправить положение дел.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Информация общего характера (достижения и перспективы развития школы, изменение учебного плана, предстоящие мероприятия, планируемые расходы: зачем и почему). Отдельно - благодарность тем родителям, которые помогали классу и школе.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Анализ развития детей за определенный период: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личностные изменения (проблемы, возникающие между детьми; данные диагностик)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учебная деятельность (уровень мотивации, достижения, проблемы)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Внеурочная проблема: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выделяем существующую (возникшую) проблему;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определяем причины ее возникновения (чем больше вариантов, тем лучше; смотрим на проблему с разных сторон)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определяем участников разрешениям данной проблемы и распределяем ответственность между ними.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Учебная проблема: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выделяется характер затруднений детей при освоении учебной программы;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анализируются причины затруднений;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идет совместное обсуждение: сбор информации, обращение к опыту родителей тех детей, у которых подобных затруднений нет;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даются методические советы по коррекции учебной деятельности детей (рекомендации по организации выполнения домашних заданий, требования к ведению тетрадей и т. д.)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лучше взять одну, но конкретную проблему, и проработать ее досконально!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Принятие решения собрания.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Индивидуальные консультации с родителями.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В заключительной части встречи классный руководитель благодарит родителей за участие, совместную работу. Просит задержаться на минуточку тех родителей, у детей которых есть проблемы в обучении, поведении для выявления причин и совместного их устранения</w:t>
      </w:r>
      <w:r w:rsidRPr="00A66E56">
        <w:rPr>
          <w:rFonts w:ascii="Times New Roman" w:hAnsi="Times New Roman" w:cs="Times New Roman"/>
          <w:sz w:val="28"/>
          <w:szCs w:val="28"/>
        </w:rPr>
        <w:cr/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Правила проведения родительских собраний.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Классный руководитель, готовясь к родительскому собранию, более всего должен заботиться об эмоциональном уровне собрания.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Если родители в большинстве своем на собрания не ходят, то либо они не любят своих детей, либо им не нравится форма и содержания проводимых собраний.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Лучше всего, когда в проведении собрания активную роль играют сами родители вместе с классным руководителем.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• У родителей только тогда появляется любовь к школе и к классу, когда они много по- хорошему принимают участие в жизни класса. 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всегда заканчивается индивидуальным консультированием родителей, которое проводят классный руководитель, психолог, социальный педагог, учителя – предметники.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Родительское собрание – монолог классного руководителя - наименее удачная форма его проведения.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 xml:space="preserve"> • Важно всегда помнить одну особенность всех собраний: о чем бы на них ни шла речь, как бы ни были взволнованы и шумны дебаты, однако после окончания собрания, все, о чем так пылко спорили, тут же забывается. Нужно сразу же по ходу собрания каждую идею, каждое предложение, каждый совет, если они приняты всеми, или большинством, в кратчайшие сроки, по свежим следам, совместно с наиболее заинтересованными родителями разработать до уровня планового задания и приступить к реализации.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Секреты успешного проведения родительского собрания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ВАЖНО!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Говорите о проблеме, а не о персоналиях.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Отмечайте успехи и резервы. Никаких обсуждений конкретного ребенка! Если хвалите, то всех - за что-нибудь.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Классный руководитель не диктует правильное решение, а стимулирует к его поиску коллектив родителей.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Используйте наглядные примеры - как надо, как правильно.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Не превращайте индивидуальную консультацию в показательную (с одним говорю - все стоят кругом и слушают)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Семь правил успешного проведения родительского собрания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1. Уважайте! 5. Учитесь!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 xml:space="preserve"> 2. Помогайте! 6. Спрашивайте!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3. Объясняйте! 7. Благодарите!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4. Доверяйте! </w:t>
      </w:r>
    </w:p>
    <w:p w:rsidR="00CB00E8" w:rsidRPr="00A66E56" w:rsidRDefault="00CB00E8" w:rsidP="00EF6C71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EF6C71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EF6C71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EF6C71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Работа с родителями – неотъемлемая часть системы работы классного руководителя. Эта работа приносит успех, если она, будучи систематической и научно обоснованной, органично включается в общую педагогическую деятельность классного руководителя. Воспитательная работа школы не может строиться без учета того, что индивидуальность ребенка формируется в семье.</w:t>
      </w: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Классный руководитель – центральное лицо воспитательного процесса. Родители судят о школе по мастерству классного руководителя, выражая удовлетворение либо неудовлетворение в первую очередь его профессионализмом. Родители чувствуют самое главное – кто и как вводит ребенка в жизнь. Взаимодействие классного руководителя с родителями является неотъемлемой частью его работы в школе. С первых же дней важно наладить с родителями детей дружеские, партнерские отношения. Ведь основы воспитанности ребенка закладываются в семье, и в школу он приходит уже так или иначе воспитанным.</w:t>
      </w: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Школа обязана помочь родителям, став для них центром психолого-педагогического просвещения и консультирования – организуя при школе родительские университеты, лектории, конференции, семинары, объединения родителей. Школа и семья – от согласованности их действий зависит эффективность процесса воспитания ребенка. Взаимоотношения семьи и школы важны на всех этапах школьной жизни ученика.</w:t>
      </w: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В нашей работе мы постарались отразить все особенности работы классного руководителя с родителями. Структура работы основывается на целях и задачах, поставленных во введении. Таким образом, проанализировав литературу по данной теме, мы выявили основы педагогического взаимодействия с родителями; основные функции деятельности классного руководителя и способы его общения с родителями; содержание, формы и методы совместной работы классного руководителя с родителями.</w:t>
      </w: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CB00E8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Во второй главе проанализирована работа классного руководителя одной из Омских школ. На основе методики «Изучение удовлетворенности родителей работой образовательного учреждения», выявили уровень удовлетворенности родителей работой педагогического коллектива. С помощью метода – опроса, мы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постарались узнать с помощью каких методов проводится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 изучение школьников и что оно дает. Ведь благодаря этому, у классного руководителя накапливается представление о том, что представляет собой каждый ученик, как он живет, чем увлекается, и это облегчает ему работу с родителями. По данным опроса можно увидеть, что связи с родителями являются дружескими и взаимно уважительными, однако с некоторыми семьями возникают все же проблемы, которые педагог активно решает с помощью бесед, консультаций и посещения семей. А также в работе даны методические рекомендации по организации эффективного взаимодействия классного руководителя с родителями. Ведь очень важно, чтобы семьи с большим вниманием и благодарностью воспринимали заботу классного руководителя школы об их ребенке, и охотно повышали свою педагогическую культуру.</w:t>
      </w:r>
    </w:p>
    <w:p w:rsidR="00CB00E8" w:rsidRPr="00A66E56" w:rsidRDefault="00CB00E8" w:rsidP="00EF6C71">
      <w:pPr>
        <w:rPr>
          <w:rFonts w:ascii="Times New Roman" w:hAnsi="Times New Roman" w:cs="Times New Roman"/>
          <w:sz w:val="28"/>
          <w:szCs w:val="28"/>
        </w:rPr>
      </w:pPr>
    </w:p>
    <w:p w:rsidR="00CB00E8" w:rsidRPr="00A66E56" w:rsidRDefault="00CB00E8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Памятка «Правила взаимодействия классного руководителя с родителями»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Снять собственное напряжение перед встречей с родителями.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 xml:space="preserve"> • Дать родителям почувствовать Ваше уважение и внимание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Убедить родителей в том, что у школы и семьи одни проблемы, одни задачи, одни дети.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Постараться понять родителей, правильно определить наиболее волнующие их проблемы.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Словом и делом помочь родителям находить оптимальные пути и способы решения проблемных ситуаций, формировать у них уверенность в том, что в воспитании детей они всегда могут рассчитывать на Вашу поддержку и помощь других учителей.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• Разговаривайте с родителями спокойно, доброжелательно, заинтересованно. Важно, что бы родители всех учеников (и благополучных и «сложных») ушли с собрания с верой в своего ребенка.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В качестве раздаточного материала: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Педагогам и родителям на заметку.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1. ЕСЛИ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Ребенка постоянно критикуют, он учится ненавидеть.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Ребенка высмеивают, он становится замкнутым.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Ребенка хвалят, он учится быть благородным.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Ребенка поддерживают, он учится ценить себя.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Ребенок растет в упреках, он учится жить с чувством вины.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Ребенок растет в терпимости, он учится понимать других.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Ребенок растет в честности, он учится быть справедливым.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Ребенок растет в безопасности, он учится верить в людей.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Ребенок живет во вражде, он учится быть агрессивным.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Ребенок живет в понимании дружелюбии, он учится находить любовь в этом мире.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Эти советы возникли на базе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2. 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жизни… (А. Макаренко) </w:t>
      </w:r>
    </w:p>
    <w:p w:rsidR="00EF6C71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</w:p>
    <w:p w:rsidR="00844629" w:rsidRPr="00A66E56" w:rsidRDefault="00EF6C71" w:rsidP="00EF6C71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3. Для того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 чтобы воспитание детей было успешным, надо чтобы воспитывающие люди, не переставая, воспитывали себя. (Л. Толстой)</w:t>
      </w: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EF6C71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Заповеди классного руководителя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НИКОГДА НЕ КРИЧАТЬ НА ДЕТЕЙ.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Любить детей.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Стараться как можно больше хорошего знать о детях.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Защищать детей от них самих и от тех опасностей, которые их подстерегают.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Никогда не использовать детскую откровенность во вред детям.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В беде и в радости ваш дом их дом.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прощать.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смотреть, видеть и слушать и слышать.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помочь так, чтобы твоя помощь не была рекламно-нарочитой.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терпеть и ждать.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вести детей по тоненькой </w:t>
      </w:r>
      <w:proofErr w:type="spellStart"/>
      <w:r w:rsidRPr="00A66E56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A66E56">
        <w:rPr>
          <w:rFonts w:ascii="Times New Roman" w:hAnsi="Times New Roman" w:cs="Times New Roman"/>
          <w:sz w:val="28"/>
          <w:szCs w:val="28"/>
        </w:rPr>
        <w:t xml:space="preserve"> успеха.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Искать и находить подход к каждому.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 xml:space="preserve">- Быть интересным человеком, собеседником, человеком, с которым и помолчать приятно.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требовать любя и любить требуя.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быть заводилой и подниматься до уровня детских интересов и пристрастий.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каждому сказать только ему предназначенное доброе слово.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найти общий язык с учителями, с родителями, с чертом, дьяволом, если это нужно ребенку.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делать своим ученикам замечательные подарки.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любую работу делать вместе с учениками.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Быть доброй и помнить, что кусочек черного хлеба порой важнее, чем шуба с барского плеча.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быть ласковой со всеми детьми.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Никогда не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выпендриваться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Дети должны знать, что вы читаете, что вы любите, что вам интересно.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Быть для них неожиданными в речениях, одежде, поступках.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Уметь душой почувствовать, когда нужно прийти к ученику домой.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Никогда не жаловаться на детей.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Придумывать все с ними, а не за них.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Петь под их гитару.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Учить детей доброте, ответственности, уважению себя и других.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Не изображать из себя безгрешную мумию.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Никогда не забывать хвалить детей за дело.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Придумать множество самых разнообразных форм поощрения.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Никогда не сравнивать детей.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- У вас не должно быть любимчиков. </w:t>
      </w:r>
    </w:p>
    <w:p w:rsidR="00791D79" w:rsidRPr="00A66E56" w:rsidRDefault="00791D79" w:rsidP="00791D79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lastRenderedPageBreak/>
        <w:t>- Искать у каждого ребенка его главные достоинства и старайтесь развивать их.</w:t>
      </w: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791D79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Тексты с описанием типов нервной системы: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Флегматик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Сильный, уравновешенный, малоподвижный тип. Ребенок с этим типом нервной системы характеризуется большой работоспособностью, но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lastRenderedPageBreak/>
        <w:t>медлителен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 и в работе, и в разговоре с другими людьми. Эмоционально возбудим слабо, но чувства глубокие, постоянные.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Воспитание ребенка с данным типом нервной системы должно быть направлено на закрепление положительных черт его характера: настойчивости, добросовестности, выдержки. Если же родители будут постоянно попрекать ребенка за медлительность, он может замкнуться, начать проявлять равнодушие, а иногда и грубость.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В работе с детьми этого типа нервной системы надо иметь терпение и выдержку. Поощрять детей надо за проявление активности, быстроты в движениях.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Сангвиник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Сильный, уравновешенный, подвижный тип; характеризуется большой работоспособностью, быстрым включением в любую работу. Ребенок с данным типом нервной системы подвижный, с выразительной мимикой, все делает довольно быстро, может быстро переключиться с одного вида деятельности на другой. Нередко бросает то дело, которое требует терпения и выдержки. При воспитании ребенка этого типа нервной системы нужно поддерживать в нем такие положительные черты, как жизнерадостность, чуткость и отзывчивость, умение жить и работать в коллективе. Но если ребенка с этим типом нервной системы не учить доводить начатое дело до конца, из него может выйти поверхностный человек, без особых интересов, безразлично относящийся к своим неудачам. Ребенок этого типа тяжело переносит суровый разговор, а резкий эмоциональный тон может вызвать у него перевозбуждение, озлобление. Поощрение детей этого типа возбуждает их творческую активность, повышает работоспособность. Но важно не перехвалить их, так как они по природе своей склонны переоценивать свои способности.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Холерик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Сильный, но неуравновешенный тип. Ребенок с этим типом нервной системы характеризуется большой работоспособностью, быстротой реакции на происходящее вокруг него, большим запасом жизненной энергии. У него процесс возбуждения преобладает над торможением. Такой ученик не всегда умеет сдержать свои чувства, обладает подвижной мимикой и жестами, движения его резки, напористы.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Воспитание такого ребенка должно быть направлено на выработку выдержки, умения обдумывать свои действия и поступки, анализировать их. Частая похвала такого ребенка развивает у него самонадеянность, тщеславие. Требуется большой та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>именении поощрений и наказаний.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>Меланхолик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Слабый тип нервной системы. Ребенок с этим типом нервной системы быстро устает, не уверен в себе, застенчив, легко травмируется, молчалив, необщителен. Чувства глубокие, но внешне слабо проявляются. В воспитании таких детей требуется поддержка его начинаний, подбадривание во время работы, поощрение добрым словом. Дети со слабым типом нервной системы тяжело переносят резкую оценку их работы, взыскания. В качестве стимула лучше пользоваться одобрением, похвалой, но умеренно.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  <w:r w:rsidRPr="00A66E56">
        <w:rPr>
          <w:rFonts w:ascii="Times New Roman" w:hAnsi="Times New Roman" w:cs="Times New Roman"/>
          <w:sz w:val="28"/>
          <w:szCs w:val="28"/>
        </w:rPr>
        <w:t xml:space="preserve"> Дети этого типа нервной системы больно реагируют на резкий, </w:t>
      </w:r>
      <w:proofErr w:type="gramStart"/>
      <w:r w:rsidRPr="00A66E56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A66E56">
        <w:rPr>
          <w:rFonts w:ascii="Times New Roman" w:hAnsi="Times New Roman" w:cs="Times New Roman"/>
          <w:sz w:val="28"/>
          <w:szCs w:val="28"/>
        </w:rPr>
        <w:t xml:space="preserve"> тон. Это может привести к полной заторможенности, тяжелому состоянию угнетенности и подавленности.</w:t>
      </w: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p w:rsidR="005435C2" w:rsidRPr="00A66E56" w:rsidRDefault="005435C2" w:rsidP="005435C2">
      <w:pPr>
        <w:rPr>
          <w:rFonts w:ascii="Times New Roman" w:hAnsi="Times New Roman" w:cs="Times New Roman"/>
          <w:sz w:val="28"/>
          <w:szCs w:val="28"/>
        </w:rPr>
      </w:pPr>
    </w:p>
    <w:sectPr w:rsidR="005435C2" w:rsidRPr="00A6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34"/>
    <w:rsid w:val="005435C2"/>
    <w:rsid w:val="00650334"/>
    <w:rsid w:val="00791D79"/>
    <w:rsid w:val="00844629"/>
    <w:rsid w:val="00A66E56"/>
    <w:rsid w:val="00CB00E8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2584</Words>
  <Characters>14733</Characters>
  <Application>Microsoft Office Word</Application>
  <DocSecurity>0</DocSecurity>
  <Lines>122</Lines>
  <Paragraphs>34</Paragraphs>
  <ScaleCrop>false</ScaleCrop>
  <Company/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2013-12-16T09:10:00Z</dcterms:created>
  <dcterms:modified xsi:type="dcterms:W3CDTF">2013-12-16T10:05:00Z</dcterms:modified>
</cp:coreProperties>
</file>